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24C2C" w14:textId="77777777" w:rsidR="00875B97" w:rsidRDefault="00875B97">
      <w:pPr>
        <w:rPr>
          <w:lang w:val="en-US"/>
        </w:rPr>
      </w:pPr>
    </w:p>
    <w:p w14:paraId="35D102B5" w14:textId="77777777" w:rsidR="00875B97" w:rsidRPr="00C43F05" w:rsidRDefault="00875B97" w:rsidP="00C43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val="en-US" w:eastAsia="pl-PL"/>
        </w:rPr>
      </w:pPr>
      <w:r w:rsidRPr="00C43F05">
        <w:rPr>
          <w:rFonts w:ascii="Times New Roman" w:eastAsia="Times New Roman" w:hAnsi="Times New Roman" w:cs="Times New Roman"/>
          <w:color w:val="333333"/>
          <w:sz w:val="48"/>
          <w:szCs w:val="48"/>
          <w:lang w:val="en-US" w:eastAsia="pl-PL"/>
        </w:rPr>
        <w:t>Abstract structure:</w:t>
      </w:r>
    </w:p>
    <w:p w14:paraId="2E619D6A" w14:textId="77777777" w:rsidR="00875B97" w:rsidRPr="00875B97" w:rsidRDefault="00875B97" w:rsidP="00875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pl-PL"/>
        </w:rPr>
      </w:pPr>
      <w:r w:rsidRPr="00875B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pl-PL"/>
        </w:rPr>
        <w:t>Title</w:t>
      </w:r>
    </w:p>
    <w:p w14:paraId="71E0C62B" w14:textId="77777777" w:rsidR="00875B97" w:rsidRPr="00875B97" w:rsidRDefault="00875B97" w:rsidP="00875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pl-PL"/>
        </w:rPr>
      </w:pPr>
      <w:r w:rsidRPr="00875B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pl-PL"/>
        </w:rPr>
        <w:t>Authors</w:t>
      </w:r>
    </w:p>
    <w:p w14:paraId="571F5795" w14:textId="77777777" w:rsidR="00875B97" w:rsidRPr="00CE49BF" w:rsidRDefault="00875B97" w:rsidP="00875B9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  <w:lang w:val="en-US"/>
        </w:rPr>
      </w:pPr>
      <w:r w:rsidRPr="00CE49BF">
        <w:rPr>
          <w:rFonts w:ascii="Calibri,Bold" w:hAnsi="Calibri,Bold" w:cs="Calibri,Bold"/>
          <w:b/>
          <w:bCs/>
          <w:sz w:val="20"/>
          <w:szCs w:val="20"/>
          <w:lang w:val="en-US"/>
        </w:rPr>
        <w:t>A B S T R A C T</w:t>
      </w:r>
    </w:p>
    <w:p w14:paraId="686FC19F" w14:textId="77777777" w:rsidR="00875B97" w:rsidRPr="00CE49BF" w:rsidRDefault="00875B97" w:rsidP="00875B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,Bold" w:hAnsi="Calibri,Bold" w:cs="Calibri,Bold"/>
          <w:b/>
          <w:bCs/>
          <w:sz w:val="20"/>
          <w:szCs w:val="20"/>
          <w:lang w:val="en-US"/>
        </w:rPr>
        <w:t xml:space="preserve">1. </w:t>
      </w:r>
      <w:r w:rsidRPr="00CE49BF">
        <w:rPr>
          <w:rFonts w:ascii="Calibri,Bold" w:hAnsi="Calibri,Bold" w:cs="Calibri,Bold"/>
          <w:b/>
          <w:bCs/>
          <w:sz w:val="20"/>
          <w:szCs w:val="20"/>
          <w:lang w:val="en-US"/>
        </w:rPr>
        <w:t>Objective</w:t>
      </w:r>
    </w:p>
    <w:p w14:paraId="2263F071" w14:textId="77777777" w:rsidR="00875B97" w:rsidRDefault="00875B97" w:rsidP="00875B9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  <w:lang w:val="en-US"/>
        </w:rPr>
      </w:pPr>
      <w:r>
        <w:rPr>
          <w:rFonts w:ascii="Calibri,Bold" w:hAnsi="Calibri,Bold" w:cs="Calibri,Bold"/>
          <w:b/>
          <w:bCs/>
          <w:sz w:val="20"/>
          <w:szCs w:val="20"/>
          <w:lang w:val="en-US"/>
        </w:rPr>
        <w:t xml:space="preserve">2. </w:t>
      </w:r>
      <w:r w:rsidRPr="00CE49BF">
        <w:rPr>
          <w:rFonts w:ascii="Calibri,Bold" w:hAnsi="Calibri,Bold" w:cs="Calibri,Bold"/>
          <w:b/>
          <w:bCs/>
          <w:sz w:val="20"/>
          <w:szCs w:val="20"/>
          <w:lang w:val="en-US"/>
        </w:rPr>
        <w:t>Research Design &amp; Methods</w:t>
      </w:r>
    </w:p>
    <w:p w14:paraId="6F0BE64E" w14:textId="77777777" w:rsidR="00875B97" w:rsidRPr="00CE49BF" w:rsidRDefault="00875B97" w:rsidP="00875B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,Bold" w:hAnsi="Calibri,Bold" w:cs="Calibri,Bold"/>
          <w:b/>
          <w:bCs/>
          <w:sz w:val="20"/>
          <w:szCs w:val="20"/>
          <w:lang w:val="en-US"/>
        </w:rPr>
        <w:t>3. Findings</w:t>
      </w:r>
    </w:p>
    <w:p w14:paraId="368F3493" w14:textId="77777777" w:rsidR="00875B97" w:rsidRPr="00CE49BF" w:rsidRDefault="00875B97" w:rsidP="00875B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,Bold" w:hAnsi="Calibri,Bold" w:cs="Calibri,Bold"/>
          <w:b/>
          <w:bCs/>
          <w:sz w:val="20"/>
          <w:szCs w:val="20"/>
          <w:lang w:val="en-US"/>
        </w:rPr>
        <w:t>4.</w:t>
      </w:r>
      <w:r w:rsidRPr="00CE49BF">
        <w:rPr>
          <w:rFonts w:ascii="Calibri,Bold" w:hAnsi="Calibri,Bold" w:cs="Calibri,Bold"/>
          <w:b/>
          <w:bCs/>
          <w:sz w:val="20"/>
          <w:szCs w:val="20"/>
          <w:lang w:val="en-US"/>
        </w:rPr>
        <w:t>Implications &amp; Recommendations</w:t>
      </w:r>
    </w:p>
    <w:p w14:paraId="2EE0B728" w14:textId="77777777" w:rsidR="00875B97" w:rsidRPr="00CE49BF" w:rsidRDefault="00875B97" w:rsidP="00875B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,Bold" w:hAnsi="Calibri,Bold" w:cs="Calibri,Bold"/>
          <w:b/>
          <w:bCs/>
          <w:sz w:val="20"/>
          <w:szCs w:val="20"/>
          <w:lang w:val="en-US"/>
        </w:rPr>
        <w:t xml:space="preserve">5. </w:t>
      </w:r>
      <w:r w:rsidRPr="00CE49BF">
        <w:rPr>
          <w:rFonts w:ascii="Calibri,Bold" w:hAnsi="Calibri,Bold" w:cs="Calibri,Bold"/>
          <w:b/>
          <w:bCs/>
          <w:sz w:val="20"/>
          <w:szCs w:val="20"/>
          <w:lang w:val="en-US"/>
        </w:rPr>
        <w:t>Contribution &amp; Value Added</w:t>
      </w:r>
    </w:p>
    <w:p w14:paraId="7DDF4581" w14:textId="77777777" w:rsidR="00875B97" w:rsidRDefault="00875B97" w:rsidP="00875B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  <w:lang w:val="en-US"/>
        </w:rPr>
      </w:pPr>
    </w:p>
    <w:p w14:paraId="797A6D1B" w14:textId="77777777" w:rsidR="00875B97" w:rsidRPr="005042EE" w:rsidRDefault="00875B97" w:rsidP="00875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bookmarkStart w:id="0" w:name="_GoBack"/>
      <w:bookmarkEnd w:id="0"/>
      <w:r w:rsidRPr="005042EE">
        <w:rPr>
          <w:rFonts w:ascii="Calibri,Bold" w:hAnsi="Calibri,Bold" w:cs="Calibri,Bold"/>
          <w:b/>
          <w:bCs/>
          <w:sz w:val="20"/>
          <w:szCs w:val="20"/>
          <w:lang w:val="en-US"/>
        </w:rPr>
        <w:t xml:space="preserve">Keywords: </w:t>
      </w:r>
      <w:r w:rsidRPr="005042EE">
        <w:rPr>
          <w:rFonts w:ascii="Calibri" w:hAnsi="Calibri" w:cs="Calibri"/>
          <w:sz w:val="20"/>
          <w:szCs w:val="20"/>
          <w:lang w:val="en-US"/>
        </w:rPr>
        <w:t>at least three</w:t>
      </w:r>
    </w:p>
    <w:p w14:paraId="68B89FC4" w14:textId="77777777" w:rsidR="00875B97" w:rsidRPr="00CE49BF" w:rsidRDefault="00875B97" w:rsidP="00875B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5042EE">
        <w:rPr>
          <w:rFonts w:ascii="Calibri,Bold" w:hAnsi="Calibri,Bold" w:cs="Calibri,Bold"/>
          <w:b/>
          <w:bCs/>
          <w:sz w:val="20"/>
          <w:szCs w:val="20"/>
          <w:lang w:val="en-US"/>
        </w:rPr>
        <w:t xml:space="preserve">JEL codes: </w:t>
      </w:r>
      <w:r w:rsidRPr="005042EE">
        <w:rPr>
          <w:rFonts w:ascii="Calibri" w:hAnsi="Calibri" w:cs="Calibri"/>
          <w:sz w:val="20"/>
          <w:szCs w:val="20"/>
          <w:lang w:val="en-US"/>
        </w:rPr>
        <w:t>at least three</w:t>
      </w:r>
    </w:p>
    <w:p w14:paraId="0DD5FEE5" w14:textId="77777777" w:rsidR="00875B97" w:rsidRDefault="00875B97" w:rsidP="00875B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  <w:lang w:val="en-US"/>
        </w:rPr>
      </w:pPr>
    </w:p>
    <w:p w14:paraId="65A03EC0" w14:textId="77777777" w:rsidR="00875B97" w:rsidRDefault="00875B97" w:rsidP="00C43F0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  <w:lang w:val="en-US"/>
        </w:rPr>
      </w:pPr>
      <w:r>
        <w:rPr>
          <w:rFonts w:ascii="Calibri,Bold" w:hAnsi="Calibri,Bold" w:cs="Calibri,Bold"/>
          <w:b/>
          <w:bCs/>
          <w:sz w:val="20"/>
          <w:szCs w:val="20"/>
          <w:lang w:val="en-US"/>
        </w:rPr>
        <w:t>Abstract Example</w:t>
      </w:r>
    </w:p>
    <w:p w14:paraId="4F94485B" w14:textId="77777777" w:rsidR="00875B97" w:rsidRDefault="00875B97" w:rsidP="00875B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  <w:lang w:val="en-US"/>
        </w:rPr>
      </w:pPr>
    </w:p>
    <w:p w14:paraId="0F2F78B4" w14:textId="37BB9B0E" w:rsidR="00875B97" w:rsidRPr="00C43F05" w:rsidRDefault="00875B97" w:rsidP="00C43F0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 w:rsidRPr="00C43F05">
        <w:rPr>
          <w:rFonts w:ascii="Calibri,Bold" w:hAnsi="Calibri,Bold" w:cs="Calibri,Bold"/>
          <w:b/>
          <w:bCs/>
          <w:sz w:val="24"/>
          <w:szCs w:val="24"/>
          <w:lang w:val="en-US"/>
        </w:rPr>
        <w:t>Aggregate Demand Disturbances</w:t>
      </w:r>
      <w:r w:rsidR="00C43F05">
        <w:rPr>
          <w:rFonts w:ascii="Calibri,Bold" w:hAnsi="Calibri,Bold" w:cs="Calibri,Bold"/>
          <w:b/>
          <w:bCs/>
          <w:sz w:val="24"/>
          <w:szCs w:val="24"/>
          <w:lang w:val="en-US"/>
        </w:rPr>
        <w:t xml:space="preserve"> </w:t>
      </w:r>
      <w:r w:rsidRPr="00C43F05">
        <w:rPr>
          <w:rFonts w:ascii="Calibri,Bold" w:hAnsi="Calibri,Bold" w:cs="Calibri,Bold"/>
          <w:b/>
          <w:bCs/>
          <w:sz w:val="24"/>
          <w:szCs w:val="24"/>
          <w:lang w:val="en-US"/>
        </w:rPr>
        <w:t>in the Visegrad Group and the Eurozone</w:t>
      </w:r>
    </w:p>
    <w:p w14:paraId="2B364DA2" w14:textId="77777777" w:rsidR="00875B97" w:rsidRDefault="00875B97" w:rsidP="00C43F0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  <w:lang w:val="en-US"/>
        </w:rPr>
      </w:pPr>
    </w:p>
    <w:p w14:paraId="5D4D1B30" w14:textId="77777777" w:rsidR="00875B97" w:rsidRPr="00C43F05" w:rsidRDefault="00875B97" w:rsidP="00C43F0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 w:rsidRPr="00C43F05">
        <w:rPr>
          <w:rFonts w:ascii="Calibri,Bold" w:hAnsi="Calibri,Bold" w:cs="Calibri,Bold"/>
          <w:b/>
          <w:bCs/>
          <w:sz w:val="24"/>
          <w:szCs w:val="24"/>
          <w:lang w:val="en-US"/>
        </w:rPr>
        <w:t>John Smith, Mary Jones</w:t>
      </w:r>
    </w:p>
    <w:p w14:paraId="7218EA62" w14:textId="77777777" w:rsidR="00875B97" w:rsidRPr="00CE2843" w:rsidRDefault="00875B97" w:rsidP="00C43F0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  <w:lang w:val="en-US"/>
        </w:rPr>
      </w:pPr>
    </w:p>
    <w:p w14:paraId="40E4ABA9" w14:textId="77777777" w:rsidR="00875B97" w:rsidRDefault="00875B97" w:rsidP="00C43F0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  <w:lang w:val="en-US"/>
        </w:rPr>
      </w:pPr>
      <w:r w:rsidRPr="00CE49BF">
        <w:rPr>
          <w:rFonts w:ascii="Calibri,Bold" w:hAnsi="Calibri,Bold" w:cs="Calibri,Bold"/>
          <w:b/>
          <w:bCs/>
          <w:sz w:val="20"/>
          <w:szCs w:val="20"/>
          <w:lang w:val="en-US"/>
        </w:rPr>
        <w:t>A B S T R A C T</w:t>
      </w:r>
    </w:p>
    <w:p w14:paraId="0E7AEBF2" w14:textId="77777777" w:rsidR="00C43F05" w:rsidRPr="00CE49BF" w:rsidRDefault="00C43F05" w:rsidP="00C43F0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  <w:lang w:val="en-US"/>
        </w:rPr>
      </w:pPr>
    </w:p>
    <w:p w14:paraId="1F9A4831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,Bold" w:hAnsi="Calibri,Bold" w:cs="Calibri,Bold"/>
          <w:b/>
          <w:bCs/>
          <w:sz w:val="20"/>
          <w:szCs w:val="20"/>
          <w:lang w:val="en-US"/>
        </w:rPr>
        <w:t>Objective</w:t>
      </w:r>
      <w:r w:rsidRPr="00CE49BF">
        <w:rPr>
          <w:rFonts w:ascii="Calibri" w:hAnsi="Calibri" w:cs="Calibri"/>
          <w:sz w:val="20"/>
          <w:szCs w:val="20"/>
          <w:lang w:val="en-US"/>
        </w:rPr>
        <w:t>: The main goal of the paper is to evaluate, in a comparative manner,</w:t>
      </w:r>
    </w:p>
    <w:p w14:paraId="7CD03273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" w:hAnsi="Calibri" w:cs="Calibri"/>
          <w:sz w:val="20"/>
          <w:szCs w:val="20"/>
          <w:lang w:val="en-US"/>
        </w:rPr>
        <w:t>the degree of similarities in aggregated demand disturbances in the Visegrad Group</w:t>
      </w:r>
    </w:p>
    <w:p w14:paraId="5A2C5DE3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" w:hAnsi="Calibri" w:cs="Calibri"/>
          <w:sz w:val="20"/>
          <w:szCs w:val="20"/>
          <w:lang w:val="en-US"/>
        </w:rPr>
        <w:t>(the Czech Republic, Hungary, Poland and Slovakia, collectively: V4) and the Eurozone</w:t>
      </w:r>
    </w:p>
    <w:p w14:paraId="731AADE5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" w:hAnsi="Calibri" w:cs="Calibri"/>
          <w:sz w:val="20"/>
          <w:szCs w:val="20"/>
          <w:lang w:val="en-US"/>
        </w:rPr>
        <w:t>economies from 1995 to 2013.</w:t>
      </w:r>
    </w:p>
    <w:p w14:paraId="618E21A0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,Bold" w:hAnsi="Calibri,Bold" w:cs="Calibri,Bold"/>
          <w:b/>
          <w:bCs/>
          <w:sz w:val="20"/>
          <w:szCs w:val="20"/>
          <w:lang w:val="en-US"/>
        </w:rPr>
        <w:t>Research Design &amp; Methods</w:t>
      </w:r>
      <w:r w:rsidRPr="00CE49BF">
        <w:rPr>
          <w:rFonts w:ascii="Calibri" w:hAnsi="Calibri" w:cs="Calibri"/>
          <w:sz w:val="20"/>
          <w:szCs w:val="20"/>
          <w:lang w:val="en-US"/>
        </w:rPr>
        <w:t>: The underlying demand disturbances are extracted</w:t>
      </w:r>
    </w:p>
    <w:p w14:paraId="24ACE5A5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" w:hAnsi="Calibri" w:cs="Calibri"/>
          <w:sz w:val="20"/>
          <w:szCs w:val="20"/>
          <w:lang w:val="en-US"/>
        </w:rPr>
        <w:t>using the structural vector auto-regression (SVAR) model with the long-run</w:t>
      </w:r>
    </w:p>
    <w:p w14:paraId="17F2C1B6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" w:hAnsi="Calibri" w:cs="Calibri"/>
          <w:sz w:val="20"/>
          <w:szCs w:val="20"/>
          <w:lang w:val="en-US"/>
        </w:rPr>
        <w:t>restrictions. The identification scheme is based on the theoretical aggregate supply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CE49BF">
        <w:rPr>
          <w:rFonts w:ascii="Calibri" w:hAnsi="Calibri" w:cs="Calibri"/>
          <w:sz w:val="20"/>
          <w:szCs w:val="20"/>
          <w:lang w:val="en-US"/>
        </w:rPr>
        <w:t>aggregate</w:t>
      </w:r>
    </w:p>
    <w:p w14:paraId="56FE23A1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" w:hAnsi="Calibri" w:cs="Calibri"/>
          <w:sz w:val="20"/>
          <w:szCs w:val="20"/>
          <w:lang w:val="en-US"/>
        </w:rPr>
        <w:t>demand (AS-AD) model. The obtained approximations of unobservable</w:t>
      </w:r>
    </w:p>
    <w:p w14:paraId="6EA9C063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" w:hAnsi="Calibri" w:cs="Calibri"/>
          <w:sz w:val="20"/>
          <w:szCs w:val="20"/>
          <w:lang w:val="en-US"/>
        </w:rPr>
        <w:t>demand shocks are then used to infer on their correlation structures.</w:t>
      </w:r>
    </w:p>
    <w:p w14:paraId="01467B32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,Bold" w:hAnsi="Calibri,Bold" w:cs="Calibri,Bold"/>
          <w:b/>
          <w:bCs/>
          <w:sz w:val="20"/>
          <w:szCs w:val="20"/>
          <w:lang w:val="en-US"/>
        </w:rPr>
        <w:t xml:space="preserve">Findings: </w:t>
      </w:r>
      <w:r w:rsidRPr="00CE49BF">
        <w:rPr>
          <w:rFonts w:ascii="Calibri" w:hAnsi="Calibri" w:cs="Calibri"/>
          <w:sz w:val="20"/>
          <w:szCs w:val="20"/>
          <w:lang w:val="en-US"/>
        </w:rPr>
        <w:t>The demand shocks among the four economies are described by the highest</w:t>
      </w:r>
    </w:p>
    <w:p w14:paraId="07F0EFEE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" w:hAnsi="Calibri" w:cs="Calibri"/>
          <w:sz w:val="20"/>
          <w:szCs w:val="20"/>
          <w:lang w:val="en-US"/>
        </w:rPr>
        <w:t>correlation among all chosen sub-samples. The dynamic approach revealed that the</w:t>
      </w:r>
    </w:p>
    <w:p w14:paraId="41312ADE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" w:hAnsi="Calibri" w:cs="Calibri"/>
          <w:sz w:val="20"/>
          <w:szCs w:val="20"/>
          <w:lang w:val="en-US"/>
        </w:rPr>
        <w:t>synchronization of the demand shocks in the V4 Group was stronger even when</w:t>
      </w:r>
    </w:p>
    <w:p w14:paraId="16466ED7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" w:hAnsi="Calibri" w:cs="Calibri"/>
          <w:sz w:val="20"/>
          <w:szCs w:val="20"/>
          <w:lang w:val="en-US"/>
        </w:rPr>
        <w:t>compared to the EMU core. The adjustments to the demand shocks in the V4</w:t>
      </w:r>
    </w:p>
    <w:p w14:paraId="2716E45B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" w:hAnsi="Calibri" w:cs="Calibri"/>
          <w:sz w:val="20"/>
          <w:szCs w:val="20"/>
          <w:lang w:val="en-US"/>
        </w:rPr>
        <w:t>countries are relatively flexible and these economies converge to long-run equilibria</w:t>
      </w:r>
    </w:p>
    <w:p w14:paraId="34433E04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" w:hAnsi="Calibri" w:cs="Calibri"/>
          <w:sz w:val="20"/>
          <w:szCs w:val="20"/>
          <w:lang w:val="en-US"/>
        </w:rPr>
        <w:t>at a fast pace.</w:t>
      </w:r>
    </w:p>
    <w:p w14:paraId="12AEF9D2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,Bold" w:hAnsi="Calibri,Bold" w:cs="Calibri,Bold"/>
          <w:b/>
          <w:bCs/>
          <w:sz w:val="20"/>
          <w:szCs w:val="20"/>
          <w:lang w:val="en-US"/>
        </w:rPr>
        <w:t xml:space="preserve">Implications &amp; Recommendations: </w:t>
      </w:r>
      <w:r w:rsidRPr="00CE49BF">
        <w:rPr>
          <w:rFonts w:ascii="Calibri" w:hAnsi="Calibri" w:cs="Calibri"/>
          <w:sz w:val="20"/>
          <w:szCs w:val="20"/>
          <w:lang w:val="en-US"/>
        </w:rPr>
        <w:t>The V4 countries fulfil substantial criteria of an</w:t>
      </w:r>
    </w:p>
    <w:p w14:paraId="5DB2A303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" w:hAnsi="Calibri" w:cs="Calibri"/>
          <w:sz w:val="20"/>
          <w:szCs w:val="20"/>
          <w:lang w:val="en-US"/>
        </w:rPr>
        <w:t>optimum currency area and could benefit from adoption of a single currency, as well</w:t>
      </w:r>
    </w:p>
    <w:p w14:paraId="29248CFF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" w:hAnsi="Calibri" w:cs="Calibri"/>
          <w:sz w:val="20"/>
          <w:szCs w:val="20"/>
          <w:lang w:val="en-US"/>
        </w:rPr>
        <w:t>as a common monetary policy.</w:t>
      </w:r>
    </w:p>
    <w:p w14:paraId="7A41E37B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,Bold" w:hAnsi="Calibri,Bold" w:cs="Calibri,Bold"/>
          <w:b/>
          <w:bCs/>
          <w:sz w:val="20"/>
          <w:szCs w:val="20"/>
          <w:lang w:val="en-US"/>
        </w:rPr>
        <w:t xml:space="preserve">Contribution &amp; Value Added: </w:t>
      </w:r>
      <w:r w:rsidRPr="00CE49BF">
        <w:rPr>
          <w:rFonts w:ascii="Calibri" w:hAnsi="Calibri" w:cs="Calibri"/>
          <w:sz w:val="20"/>
          <w:szCs w:val="20"/>
          <w:lang w:val="en-US"/>
        </w:rPr>
        <w:t>This comparative empirical study brings evidence on</w:t>
      </w:r>
    </w:p>
    <w:p w14:paraId="4CC0E583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" w:hAnsi="Calibri" w:cs="Calibri"/>
          <w:sz w:val="20"/>
          <w:szCs w:val="20"/>
          <w:lang w:val="en-US"/>
        </w:rPr>
        <w:t>the similarities in aggregate demand shocks within the V4 and EMU countries.</w:t>
      </w:r>
    </w:p>
    <w:p w14:paraId="1F31A7EF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,Bold" w:hAnsi="Calibri,Bold" w:cs="Calibri,Bold"/>
          <w:b/>
          <w:bCs/>
          <w:sz w:val="20"/>
          <w:szCs w:val="20"/>
          <w:lang w:val="en-US"/>
        </w:rPr>
        <w:t xml:space="preserve">Article type: </w:t>
      </w:r>
      <w:r w:rsidRPr="00CE49BF">
        <w:rPr>
          <w:rFonts w:ascii="Calibri" w:hAnsi="Calibri" w:cs="Calibri"/>
          <w:sz w:val="20"/>
          <w:szCs w:val="20"/>
          <w:lang w:val="en-US"/>
        </w:rPr>
        <w:t>research paper</w:t>
      </w:r>
    </w:p>
    <w:p w14:paraId="4F045164" w14:textId="77777777" w:rsidR="00875B97" w:rsidRPr="00CE49BF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,Bold" w:hAnsi="Calibri,Bold" w:cs="Calibri,Bold"/>
          <w:b/>
          <w:bCs/>
          <w:sz w:val="20"/>
          <w:szCs w:val="20"/>
          <w:lang w:val="en-US"/>
        </w:rPr>
        <w:t xml:space="preserve">Keywords: </w:t>
      </w:r>
      <w:r w:rsidRPr="00CE49BF">
        <w:rPr>
          <w:rFonts w:ascii="Calibri" w:hAnsi="Calibri" w:cs="Calibri"/>
          <w:sz w:val="20"/>
          <w:szCs w:val="20"/>
          <w:lang w:val="en-US"/>
        </w:rPr>
        <w:t>optimum currency area; economic shocks; SVAR; Visegrad Group</w:t>
      </w:r>
    </w:p>
    <w:p w14:paraId="73B353CC" w14:textId="77777777" w:rsidR="00875B97" w:rsidRDefault="00875B97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CE49BF">
        <w:rPr>
          <w:rFonts w:ascii="Calibri,Bold" w:hAnsi="Calibri,Bold" w:cs="Calibri,Bold"/>
          <w:b/>
          <w:bCs/>
          <w:sz w:val="20"/>
          <w:szCs w:val="20"/>
          <w:lang w:val="en-US"/>
        </w:rPr>
        <w:t xml:space="preserve">JEL codes: </w:t>
      </w:r>
      <w:r w:rsidRPr="00CE49BF">
        <w:rPr>
          <w:rFonts w:ascii="Calibri" w:hAnsi="Calibri" w:cs="Calibri"/>
          <w:sz w:val="20"/>
          <w:szCs w:val="20"/>
          <w:lang w:val="en-US"/>
        </w:rPr>
        <w:t>E32, F15, F44, C32</w:t>
      </w:r>
    </w:p>
    <w:p w14:paraId="68A99CBE" w14:textId="77777777" w:rsidR="00C43F05" w:rsidRPr="00CE49BF" w:rsidRDefault="00C43F05" w:rsidP="00411E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</w:p>
    <w:p w14:paraId="2B622652" w14:textId="1DE59A3B" w:rsidR="00C43F05" w:rsidRDefault="00C43F05" w:rsidP="00C43F05">
      <w:pPr>
        <w:rPr>
          <w:lang w:val="en-US"/>
        </w:rPr>
      </w:pPr>
    </w:p>
    <w:sectPr w:rsidR="00C43F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F2C6E" w14:textId="77777777" w:rsidR="00032E05" w:rsidRDefault="00032E05" w:rsidP="005654F9">
      <w:pPr>
        <w:spacing w:after="0" w:line="240" w:lineRule="auto"/>
      </w:pPr>
      <w:r>
        <w:separator/>
      </w:r>
    </w:p>
  </w:endnote>
  <w:endnote w:type="continuationSeparator" w:id="0">
    <w:p w14:paraId="08BB1A7F" w14:textId="77777777" w:rsidR="00032E05" w:rsidRDefault="00032E05" w:rsidP="0056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8D881" w14:textId="77777777" w:rsidR="00032E05" w:rsidRDefault="00032E05" w:rsidP="005654F9">
      <w:pPr>
        <w:spacing w:after="0" w:line="240" w:lineRule="auto"/>
      </w:pPr>
      <w:r>
        <w:separator/>
      </w:r>
    </w:p>
  </w:footnote>
  <w:footnote w:type="continuationSeparator" w:id="0">
    <w:p w14:paraId="68812251" w14:textId="77777777" w:rsidR="00032E05" w:rsidRDefault="00032E05" w:rsidP="0056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FB97F" w14:textId="2FFB2D4B" w:rsidR="005654F9" w:rsidRDefault="005654F9" w:rsidP="005654F9">
    <w:pPr>
      <w:pStyle w:val="Nagwek"/>
      <w:jc w:val="center"/>
    </w:pPr>
    <w:r w:rsidRPr="00C00901">
      <w:rPr>
        <w:rFonts w:ascii="Century Gothic" w:hAnsi="Century Gothic"/>
        <w:noProof/>
        <w:sz w:val="32"/>
        <w:szCs w:val="32"/>
        <w:lang w:val="en-US"/>
      </w:rPr>
      <w:drawing>
        <wp:inline distT="0" distB="0" distL="0" distR="0" wp14:anchorId="2D9FC2AB" wp14:editId="64FBF768">
          <wp:extent cx="1589007" cy="1047113"/>
          <wp:effectExtent l="0" t="0" r="0" b="1270"/>
          <wp:docPr id="1" name="Picture 3" descr="C:\Users\Juliya\Desktop\logo__uczelnia_lazar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Juliya\Desktop\logo__uczelnia_lazarskie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99" b="12703"/>
                  <a:stretch/>
                </pic:blipFill>
                <pic:spPr bwMode="auto">
                  <a:xfrm>
                    <a:off x="0" y="0"/>
                    <a:ext cx="1591518" cy="104876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B2030"/>
    <w:multiLevelType w:val="multilevel"/>
    <w:tmpl w:val="373A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C6157"/>
    <w:multiLevelType w:val="hybridMultilevel"/>
    <w:tmpl w:val="45DEA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F6CB3"/>
    <w:multiLevelType w:val="hybridMultilevel"/>
    <w:tmpl w:val="DC925A7C"/>
    <w:lvl w:ilvl="0" w:tplc="30B60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07A48"/>
    <w:multiLevelType w:val="hybridMultilevel"/>
    <w:tmpl w:val="D40C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27A57"/>
    <w:multiLevelType w:val="multilevel"/>
    <w:tmpl w:val="6278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A3C"/>
    <w:rsid w:val="00032E05"/>
    <w:rsid w:val="0004445A"/>
    <w:rsid w:val="000D627E"/>
    <w:rsid w:val="0011023F"/>
    <w:rsid w:val="0015454B"/>
    <w:rsid w:val="0016773F"/>
    <w:rsid w:val="00171AB5"/>
    <w:rsid w:val="002400B0"/>
    <w:rsid w:val="002517F4"/>
    <w:rsid w:val="00263A85"/>
    <w:rsid w:val="002A5369"/>
    <w:rsid w:val="002F5501"/>
    <w:rsid w:val="002F7EA7"/>
    <w:rsid w:val="00322C1F"/>
    <w:rsid w:val="003335B6"/>
    <w:rsid w:val="003A082F"/>
    <w:rsid w:val="003D7751"/>
    <w:rsid w:val="003E6305"/>
    <w:rsid w:val="00411E38"/>
    <w:rsid w:val="004C3DA2"/>
    <w:rsid w:val="004F768E"/>
    <w:rsid w:val="005042EE"/>
    <w:rsid w:val="00516F65"/>
    <w:rsid w:val="005618C3"/>
    <w:rsid w:val="005654F9"/>
    <w:rsid w:val="005973C4"/>
    <w:rsid w:val="005F5228"/>
    <w:rsid w:val="005F7035"/>
    <w:rsid w:val="0060729B"/>
    <w:rsid w:val="00651F52"/>
    <w:rsid w:val="00666C9B"/>
    <w:rsid w:val="006B59A4"/>
    <w:rsid w:val="00704AD7"/>
    <w:rsid w:val="007E5A1E"/>
    <w:rsid w:val="00875B97"/>
    <w:rsid w:val="008F327F"/>
    <w:rsid w:val="00924E69"/>
    <w:rsid w:val="00975CFA"/>
    <w:rsid w:val="009F41C0"/>
    <w:rsid w:val="00A012A5"/>
    <w:rsid w:val="00A20A53"/>
    <w:rsid w:val="00A83F41"/>
    <w:rsid w:val="00AE0E9C"/>
    <w:rsid w:val="00B63944"/>
    <w:rsid w:val="00C43F05"/>
    <w:rsid w:val="00CE2843"/>
    <w:rsid w:val="00CE712B"/>
    <w:rsid w:val="00D00A3C"/>
    <w:rsid w:val="00D8448C"/>
    <w:rsid w:val="00DB394B"/>
    <w:rsid w:val="00DC67BC"/>
    <w:rsid w:val="00DE1012"/>
    <w:rsid w:val="00E31EF2"/>
    <w:rsid w:val="00E35032"/>
    <w:rsid w:val="00E86173"/>
    <w:rsid w:val="00EB3D49"/>
    <w:rsid w:val="00F14B10"/>
    <w:rsid w:val="00F81C49"/>
    <w:rsid w:val="00FC3406"/>
    <w:rsid w:val="00FC6C2B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0AD4E"/>
  <w15:docId w15:val="{556C9B0B-87C9-409B-93CB-52E79AF5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A3C"/>
    <w:pPr>
      <w:spacing w:after="200" w:line="276" w:lineRule="auto"/>
    </w:pPr>
    <w:rPr>
      <w:lang w:val="ru-RU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0A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0A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NormalnyWeb">
    <w:name w:val="Normal (Web)"/>
    <w:basedOn w:val="Normalny"/>
    <w:uiPriority w:val="99"/>
    <w:semiHidden/>
    <w:unhideWhenUsed/>
    <w:rsid w:val="00D0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D00A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7EA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E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EA7"/>
    <w:rPr>
      <w:sz w:val="20"/>
      <w:szCs w:val="20"/>
      <w:lang w:val="ru-R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EA7"/>
    <w:rPr>
      <w:b/>
      <w:bCs/>
      <w:sz w:val="20"/>
      <w:szCs w:val="20"/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EA7"/>
    <w:rPr>
      <w:rFonts w:ascii="Segoe UI" w:hAnsi="Segoe UI" w:cs="Segoe UI"/>
      <w:sz w:val="18"/>
      <w:szCs w:val="18"/>
      <w:lang w:val="ru-RU"/>
    </w:rPr>
  </w:style>
  <w:style w:type="paragraph" w:styleId="Nagwek">
    <w:name w:val="header"/>
    <w:basedOn w:val="Normalny"/>
    <w:link w:val="NagwekZnak"/>
    <w:uiPriority w:val="99"/>
    <w:unhideWhenUsed/>
    <w:rsid w:val="00565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4F9"/>
    <w:rPr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565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4F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Humay Mirza-zada</dc:creator>
  <cp:keywords/>
  <dc:description/>
  <cp:lastModifiedBy>Yuliya Vitko</cp:lastModifiedBy>
  <cp:revision>45</cp:revision>
  <cp:lastPrinted>2016-02-25T09:35:00Z</cp:lastPrinted>
  <dcterms:created xsi:type="dcterms:W3CDTF">2015-11-24T15:35:00Z</dcterms:created>
  <dcterms:modified xsi:type="dcterms:W3CDTF">2017-12-14T12:35:00Z</dcterms:modified>
</cp:coreProperties>
</file>